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CC" w:rsidRPr="009E6ED3" w:rsidRDefault="00EB61CC" w:rsidP="00EB61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ДИАГНОСТИЧЕСКИМ ИССЛЕДОВАНИЯМ</w:t>
      </w:r>
    </w:p>
    <w:p w:rsidR="00711631" w:rsidRPr="009E6ED3" w:rsidRDefault="00711631" w:rsidP="00EB61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631" w:rsidRPr="00EB61CC" w:rsidRDefault="00711631" w:rsidP="00EB61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1631" w:rsidRPr="002D3943" w:rsidRDefault="00711631" w:rsidP="0071163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20"/>
          <w:sz w:val="30"/>
          <w:szCs w:val="30"/>
          <w:u w:val="single"/>
          <w:lang w:eastAsia="ru-RU"/>
        </w:rPr>
      </w:pPr>
      <w:r w:rsidRPr="002D3943">
        <w:rPr>
          <w:rFonts w:ascii="Times New Roman" w:eastAsia="Times New Roman" w:hAnsi="Times New Roman" w:cs="Times New Roman"/>
          <w:b/>
          <w:bCs/>
          <w:spacing w:val="-20"/>
          <w:sz w:val="30"/>
          <w:szCs w:val="30"/>
          <w:u w:val="single"/>
          <w:lang w:eastAsia="ru-RU"/>
        </w:rPr>
        <w:t>Правила подготовки больного к клинико-диагностическим исследованиям</w:t>
      </w:r>
    </w:p>
    <w:p w:rsidR="00EB61CC" w:rsidRPr="00EB61CC" w:rsidRDefault="00EB61CC" w:rsidP="00EB61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EB61CC" w:rsidRDefault="00EB61CC" w:rsidP="007116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B61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Анализ крови</w:t>
      </w:r>
    </w:p>
    <w:p w:rsidR="00EB61CC" w:rsidRPr="00EB61CC" w:rsidRDefault="00EB61CC" w:rsidP="00EB61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B61CC" w:rsidRPr="00EB61CC" w:rsidRDefault="00EB61CC" w:rsidP="00EB6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Для  исследования крови более всего подходят утренние часы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EB61C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Рекомендуются следующие промежутки времени после последнего приема пищи:</w:t>
      </w:r>
    </w:p>
    <w:p w:rsidR="00EB61CC" w:rsidRPr="00EB61CC" w:rsidRDefault="00EB61CC" w:rsidP="00EB61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общего анализа крови не менее 3-х часов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биохимического анализа крови желательно не есть 12-14 часов (но не менее 8 часов)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2 дня до обследования необходимо отказаться от алкоголя, жирной и жареной пищи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Default="00EB61CC" w:rsidP="00EB61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1-2 часа до забора крови не курить.</w:t>
      </w:r>
    </w:p>
    <w:p w:rsidR="00EB61CC" w:rsidRPr="00EB61CC" w:rsidRDefault="00EB61CC" w:rsidP="00EB6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B61CC" w:rsidRPr="00EB61CC" w:rsidRDefault="00EB61CC" w:rsidP="00EB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pacing w:val="-20"/>
          <w:sz w:val="26"/>
          <w:szCs w:val="26"/>
          <w:shd w:val="clear" w:color="auto" w:fill="FFFFFF"/>
          <w:lang w:eastAsia="ru-RU"/>
        </w:rPr>
        <w:t xml:space="preserve">            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</w:t>
      </w:r>
      <w:r w:rsidRPr="00EB61CC">
        <w:rPr>
          <w:rFonts w:ascii="Times New Roman" w:eastAsia="Times New Roman" w:hAnsi="Times New Roman" w:cs="Times New Roman"/>
          <w:color w:val="000000" w:themeColor="text1"/>
          <w:spacing w:val="-20"/>
          <w:sz w:val="26"/>
          <w:szCs w:val="26"/>
          <w:lang w:eastAsia="ru-RU"/>
        </w:rPr>
        <w:br/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 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       </w:t>
      </w:r>
      <w:r w:rsidR="00255BC0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EB61CC">
        <w:rPr>
          <w:rFonts w:ascii="Times New Roman" w:eastAsia="Times New Roman" w:hAnsi="Times New Roman" w:cs="Times New Roman"/>
          <w:color w:val="000000" w:themeColor="text1"/>
          <w:spacing w:val="-20"/>
          <w:sz w:val="26"/>
          <w:szCs w:val="26"/>
          <w:shd w:val="clear" w:color="auto" w:fill="FFFFFF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  <w:t> 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        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Перед сдачей крови нужно исключить перепады температур, то есть баню и сауну.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       </w:t>
      </w:r>
      <w:r w:rsidRPr="00EB61CC">
        <w:rPr>
          <w:rFonts w:ascii="Times New Roman" w:eastAsia="Times New Roman" w:hAnsi="Times New Roman" w:cs="Times New Roman"/>
          <w:color w:val="000000" w:themeColor="text1"/>
          <w:spacing w:val="-20"/>
          <w:sz w:val="26"/>
          <w:szCs w:val="26"/>
          <w:shd w:val="clear" w:color="auto" w:fill="FFFFFF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  <w:r w:rsidRPr="00EB61CC">
        <w:rPr>
          <w:rFonts w:ascii="Times New Roman" w:eastAsia="Times New Roman" w:hAnsi="Times New Roman" w:cs="Times New Roman"/>
          <w:color w:val="000000" w:themeColor="text1"/>
          <w:spacing w:val="-20"/>
          <w:sz w:val="26"/>
          <w:szCs w:val="26"/>
          <w:lang w:eastAsia="ru-RU"/>
        </w:rPr>
        <w:br/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        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Перед сдачей крови  необходимо успокоиться, чтобы избежать немотивированного  выброса в кровь  гормонов и увеличение их показателя.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       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          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EB61CC" w:rsidRPr="00EB61CC" w:rsidRDefault="00EB61CC" w:rsidP="0071163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B61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Анализ мочи</w:t>
      </w:r>
    </w:p>
    <w:p w:rsidR="00EB61CC" w:rsidRPr="00EB61CC" w:rsidRDefault="00EB61CC" w:rsidP="00EB61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B61CC" w:rsidRPr="00EB61CC" w:rsidRDefault="00EB61CC" w:rsidP="00EB6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Общеклинический анализ мочи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EB61CC" w:rsidRPr="00EB61CC" w:rsidRDefault="00EB61CC" w:rsidP="00EB6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собирается только утренняя моча, взятая в середине мочеиспускания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утренняя порция мочи: сбор производится сразу после подъема с постели, до приема утреннего кофе или чая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предыдущее мочеиспускание было не позже, чем в 2 часа ночи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перед сбором анализа мочи проводится тщательный туалет наружных половых органов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специальный контейнер   с крышкой собирают 10 мл мочи, снабжают  направлением, собранную мочу  сразу направляют в лабораторию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хранение мочи в холодильнике допускается при t 2-4 C, но не более 1,5 часов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женщинам нельзя сдавать мочу во время менструации.</w:t>
      </w:r>
    </w:p>
    <w:p w:rsidR="00EB61CC" w:rsidRDefault="00EB61CC" w:rsidP="00EB6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EB61CC" w:rsidRPr="00EB61CC" w:rsidRDefault="00EB61CC" w:rsidP="00EB6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Сбор суточной мочи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EB61CC" w:rsidRPr="00EB61CC" w:rsidRDefault="00EB61CC" w:rsidP="00EB6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пациент собирает мочу в течение 24 часов при обычном питьевом режиме (около  1,5 л в сутки)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последняя порция берется в то же время, когда накануне был начат сбор, отмечается время начала и конца сбора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емкость хранится в прохладном месте (лучше в холодильнике на нижней полке), замерзание не допускается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</w:t>
      </w:r>
      <w:r w:rsidR="007116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Default="00EB61CC" w:rsidP="00EB6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обязательно указывают объем суточной мочи.</w:t>
      </w:r>
    </w:p>
    <w:p w:rsidR="00711631" w:rsidRPr="00EB61CC" w:rsidRDefault="00711631" w:rsidP="007116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B61CC" w:rsidRPr="00EB61CC" w:rsidRDefault="00EB61CC" w:rsidP="00EB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 Сбор мочи для исследования по Нечипоренко (выявление скрытого воспалительного процесса)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EB61CC" w:rsidRPr="00EB61CC" w:rsidRDefault="00EB61CC" w:rsidP="00EB61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EB61CC" w:rsidRPr="00EB61CC" w:rsidRDefault="00EB61CC" w:rsidP="00711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EB61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Сбор мочи для исследования по </w:t>
      </w:r>
      <w:proofErr w:type="spellStart"/>
      <w:r w:rsidRPr="00EB61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Зимницкому</w:t>
      </w:r>
      <w:proofErr w:type="spellEnd"/>
      <w:r w:rsidRPr="00EB61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 (пациент учитывает количество выпитой жидкости за сутки)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EB61CC" w:rsidRPr="00EB61CC" w:rsidRDefault="00EB61CC" w:rsidP="00EB6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после опорожнения мочевого пузыря в 6 часов утра через каждые 3 часа в течение суток </w:t>
      </w:r>
      <w:bookmarkStart w:id="0" w:name="_GoBack"/>
      <w:bookmarkEnd w:id="0"/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</w:t>
      </w:r>
      <w:proofErr w:type="gramEnd"/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21.00, 6 порция – с 21.00 до 24.00, 7 порция - с 24.00 до 3.00, 8 порция - с 3.00 до 6.00 часов</w:t>
      </w:r>
      <w:r w:rsidR="007116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 собранное количество мочи в 8 специальных контейнерах доставляется в лабораторию</w:t>
      </w:r>
      <w:r w:rsidR="007116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обязательно указать   объем суточной мочи.</w:t>
      </w:r>
    </w:p>
    <w:p w:rsidR="00711631" w:rsidRDefault="00711631" w:rsidP="00EB6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EB61CC" w:rsidRPr="00EB61CC" w:rsidRDefault="00EB61CC" w:rsidP="00711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 Сбор мочи для микробиологического исследования (посев мочи)</w:t>
      </w: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EB61CC" w:rsidRPr="00EB61CC" w:rsidRDefault="00EB61CC" w:rsidP="00EB61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утренняя моча собирается в стерильный лабораторный контейнер с крышкой</w:t>
      </w:r>
      <w:r w:rsidR="007116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первые 15 мл мочи для анализа не используются, берутся последующие 5- 10 мл</w:t>
      </w:r>
      <w:r w:rsidR="007116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собранная моча доставляется в лабораторию в течение 1,5 - 2 часов после сбора</w:t>
      </w:r>
      <w:r w:rsidR="007116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допускается хранение мочи в холодильнике, но не более 3-4 часов</w:t>
      </w:r>
      <w:r w:rsidR="007116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сбор мочи проводится до начала медикаментозного лечения</w:t>
      </w:r>
      <w:r w:rsidR="007116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Default="00EB61CC" w:rsidP="00EB61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нужно оценить эффект проведенной терапии, то посев мочи производится по окончании курса лечения.</w:t>
      </w:r>
    </w:p>
    <w:p w:rsidR="00711631" w:rsidRPr="00EB61CC" w:rsidRDefault="00711631" w:rsidP="007116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11631" w:rsidRDefault="00711631" w:rsidP="0071163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11631" w:rsidRDefault="00711631" w:rsidP="0071163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B61CC" w:rsidRDefault="00EB61CC" w:rsidP="0071163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B61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Анализ кала</w:t>
      </w:r>
    </w:p>
    <w:p w:rsidR="00711631" w:rsidRPr="00EB61CC" w:rsidRDefault="00711631" w:rsidP="007116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B61CC" w:rsidRPr="00EB61CC" w:rsidRDefault="00EB61CC" w:rsidP="00EB61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</w:t>
      </w:r>
      <w:r w:rsidR="007116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нельзя исследовать кал после клизмы, применения ректальных свечей, приема слабительных или красящих веществ,   а также пилокарпина, препаратов железа, висмута, бария и др.</w:t>
      </w:r>
      <w:r w:rsidR="007116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 не должен содержать посторонних примесей, таких как моча, дезинфицирующие вещества и др.</w:t>
      </w:r>
      <w:r w:rsidR="007116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Pr="00EB61CC" w:rsidRDefault="00EB61CC" w:rsidP="00EB61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подготовить чистую емкость для кала</w:t>
      </w:r>
      <w:r w:rsidR="007116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61CC" w:rsidRDefault="00EB61CC" w:rsidP="00EB61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содержимое утреннего кала из 3-х точек собирается в контейнер и доставляется в лабораторию в течение 2-х часов.</w:t>
      </w:r>
    </w:p>
    <w:p w:rsidR="00711631" w:rsidRPr="00EB61CC" w:rsidRDefault="00711631" w:rsidP="007116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B61CC" w:rsidRDefault="00EB61CC" w:rsidP="00711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 Анализ кала на выявление глистных инвазий  </w:t>
      </w:r>
    </w:p>
    <w:p w:rsidR="00711631" w:rsidRPr="00EB61CC" w:rsidRDefault="00711631" w:rsidP="00711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B61CC" w:rsidRDefault="00EB61CC" w:rsidP="00EB61C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</w:t>
      </w:r>
      <w:proofErr w:type="gramStart"/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proofErr w:type="gramEnd"/>
      <w:r w:rsidRPr="00EB6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255BC0" w:rsidRDefault="00255BC0" w:rsidP="00255B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11631" w:rsidRPr="00EB61CC" w:rsidRDefault="00711631" w:rsidP="007116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11631" w:rsidRPr="00255BC0" w:rsidRDefault="00711631" w:rsidP="0071163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71163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Ультразвуковые исследования</w:t>
      </w:r>
    </w:p>
    <w:p w:rsidR="00255BC0" w:rsidRPr="00711631" w:rsidRDefault="00255BC0" w:rsidP="0071163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631" w:rsidRPr="00711631" w:rsidRDefault="00711631" w:rsidP="00711631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1163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Подготовка к УЗИ брюшной полости</w:t>
      </w:r>
      <w:r w:rsidRPr="007116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711631" w:rsidRPr="00711631" w:rsidRDefault="00711631" w:rsidP="00255BC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2-3 дня до обследования рекомендуется перейти на </w:t>
      </w:r>
      <w:proofErr w:type="spellStart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бесшлаковую</w:t>
      </w:r>
      <w:proofErr w:type="spellEnd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Накануне исследовани</w:t>
      </w:r>
      <w:proofErr w:type="gramStart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я-</w:t>
      </w:r>
      <w:proofErr w:type="gramEnd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легкий ужин не позднее 18 часов, исключая прием  грубой трудно перевариваемой пищи</w:t>
      </w:r>
      <w:r w:rsidR="00255B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1631" w:rsidRPr="00711631" w:rsidRDefault="00711631" w:rsidP="00255BC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энтеросорбенты</w:t>
      </w:r>
      <w:proofErr w:type="spellEnd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(например, </w:t>
      </w:r>
      <w:proofErr w:type="spellStart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фестал</w:t>
      </w:r>
      <w:proofErr w:type="spellEnd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мезим</w:t>
      </w:r>
      <w:proofErr w:type="spellEnd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-форте, активированный уголь или </w:t>
      </w:r>
      <w:proofErr w:type="spellStart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эспумизан</w:t>
      </w:r>
      <w:proofErr w:type="spellEnd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 таблетке 3 раза в день), которые помогут уменьшить проявления метеоризма</w:t>
      </w:r>
      <w:r w:rsidR="00255B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1631" w:rsidRPr="00711631" w:rsidRDefault="00711631" w:rsidP="00255BC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</w:t>
      </w:r>
      <w:r w:rsidR="00255B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1631" w:rsidRPr="00711631" w:rsidRDefault="00711631" w:rsidP="00255BC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принимаете лекарственные средства, предупредите об этом врача УЗИ</w:t>
      </w:r>
      <w:r w:rsidR="00255B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1631" w:rsidRPr="00711631" w:rsidRDefault="00711631" w:rsidP="00255BC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Нельзя проводить исследование после </w:t>
      </w:r>
      <w:proofErr w:type="spellStart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гастр</w:t>
      </w:r>
      <w:proofErr w:type="gramStart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колоноскопии</w:t>
      </w:r>
      <w:proofErr w:type="spellEnd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R-исследований органов ЖКТ</w:t>
      </w:r>
      <w:r w:rsidR="00255B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1631" w:rsidRDefault="00711631" w:rsidP="00255BC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:rsidR="00255BC0" w:rsidRPr="00711631" w:rsidRDefault="00255BC0" w:rsidP="00255B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631" w:rsidRPr="00711631" w:rsidRDefault="00711631" w:rsidP="00255B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1163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Подготовка к УЗИ органов малого таза (мочевой пузырь, матка, придатки у женщин)</w:t>
      </w:r>
      <w:r w:rsidRPr="007116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</w:p>
    <w:p w:rsidR="00711631" w:rsidRPr="00711631" w:rsidRDefault="00255BC0" w:rsidP="00255BC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11631"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акануне исследования – легкий ужин не позднее 19 часов;</w:t>
      </w:r>
    </w:p>
    <w:p w:rsidR="00711631" w:rsidRPr="00711631" w:rsidRDefault="00255BC0" w:rsidP="00255BC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11631"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1631" w:rsidRPr="00711631" w:rsidRDefault="00255BC0" w:rsidP="00255BC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</w:t>
      </w:r>
      <w:r w:rsidR="00711631"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proofErr w:type="spellStart"/>
      <w:r w:rsidR="00711631"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трансвагинального</w:t>
      </w:r>
      <w:proofErr w:type="spellEnd"/>
      <w:r w:rsidR="00711631"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УЗИ (ТВС) специальная подготовка не требуется. В случае</w:t>
      </w:r>
      <w:proofErr w:type="gramStart"/>
      <w:r w:rsidR="00711631"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711631"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 пациента проблемы с ЖКТ - необходимо провести очистительную клизму накануне вечером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1631" w:rsidRDefault="00255BC0" w:rsidP="00255BC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11631"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себе необходимо иметь сменную обувь, полотенце, направление, результаты предыдущих обследований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5BC0" w:rsidRPr="00711631" w:rsidRDefault="00255BC0" w:rsidP="00255B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631" w:rsidRPr="00711631" w:rsidRDefault="00711631" w:rsidP="00711631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1163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Подготовка к УЗИ мочевого пузыря и простаты у мужчин</w:t>
      </w:r>
      <w:r w:rsidRPr="0071163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711631" w:rsidRPr="00711631" w:rsidRDefault="00711631" w:rsidP="00255BC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</w:t>
      </w:r>
      <w:r w:rsidR="00255BC0" w:rsidRPr="00255B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5BC0" w:rsidRPr="00255BC0" w:rsidRDefault="00711631" w:rsidP="00255BC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УЗИ предстательной железы проводится двумя методами: </w:t>
      </w:r>
    </w:p>
    <w:p w:rsidR="00255BC0" w:rsidRPr="00255BC0" w:rsidRDefault="00711631" w:rsidP="00255B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spellStart"/>
      <w:r w:rsidRPr="0071163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трансабдоминальным</w:t>
      </w:r>
      <w:proofErr w:type="spellEnd"/>
      <w:r w:rsidR="00255BC0" w:rsidRPr="00255BC0">
        <w:rPr>
          <w:rFonts w:ascii="Times New Roman" w:eastAsia="Times New Roman" w:hAnsi="Times New Roman" w:cs="Times New Roman"/>
          <w:sz w:val="26"/>
          <w:szCs w:val="26"/>
          <w:lang w:eastAsia="ru-RU"/>
        </w:rPr>
        <w:t>, и</w:t>
      </w:r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 </w:t>
      </w:r>
    </w:p>
    <w:p w:rsidR="00711631" w:rsidRDefault="00711631" w:rsidP="00255B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spellStart"/>
      <w:r w:rsidRPr="0071163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трансректально</w:t>
      </w:r>
      <w:proofErr w:type="spellEnd"/>
      <w:r w:rsidRPr="0071163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(ТРУЗИ) — данный метод должен быть основным при обследовании предстательной железы. Для ТРУЗИ  наполнения  мочевого пузыря не требуется. Накануне исследования необходима очистительная клизма.</w:t>
      </w:r>
    </w:p>
    <w:p w:rsidR="003110BE" w:rsidRDefault="003110BE" w:rsidP="00255B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0BE" w:rsidRDefault="003110BE" w:rsidP="00255BC0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3110BE">
        <w:rPr>
          <w:rStyle w:val="a3"/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УЗИ щитовидной железы, лимфатических узлов и почек </w:t>
      </w:r>
    </w:p>
    <w:p w:rsidR="003110BE" w:rsidRPr="003110BE" w:rsidRDefault="003110BE" w:rsidP="00255BC0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3110BE" w:rsidRPr="003110BE" w:rsidRDefault="003110BE" w:rsidP="003110B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0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требуют специальной подготовки пациента.</w:t>
      </w:r>
    </w:p>
    <w:p w:rsidR="00255BC0" w:rsidRPr="00711631" w:rsidRDefault="00255BC0" w:rsidP="00255B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631" w:rsidRPr="00711631" w:rsidRDefault="00711631" w:rsidP="00711631">
      <w:pPr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71163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Подготовка к УЗИ молочных желез</w:t>
      </w:r>
      <w:r w:rsidRPr="00711631">
        <w:rPr>
          <w:rFonts w:ascii="Arial" w:eastAsia="Times New Roman" w:hAnsi="Arial" w:cs="Arial"/>
          <w:color w:val="FF0000"/>
          <w:sz w:val="26"/>
          <w:szCs w:val="26"/>
          <w:lang w:eastAsia="ru-RU"/>
        </w:rPr>
        <w:br/>
      </w:r>
    </w:p>
    <w:p w:rsidR="00711631" w:rsidRDefault="00711631" w:rsidP="007116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Исследование молочных желез желательно проводить </w:t>
      </w:r>
      <w:proofErr w:type="gramStart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первые</w:t>
      </w:r>
      <w:proofErr w:type="gramEnd"/>
      <w:r w:rsidRPr="0071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5-10 дней менс</w:t>
      </w:r>
      <w:r w:rsidR="003110B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труального цикла (1 фаза цикла).</w:t>
      </w:r>
    </w:p>
    <w:p w:rsidR="003110BE" w:rsidRPr="00711631" w:rsidRDefault="003110BE" w:rsidP="003110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B9A" w:rsidRPr="005A1B9A" w:rsidRDefault="009E6ED3" w:rsidP="005A1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hyperlink r:id="rId6" w:history="1"/>
      <w:r w:rsidR="005A1B9A" w:rsidRPr="005A1B9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Правила подготовки к дыхательному тесту на </w:t>
      </w:r>
      <w:proofErr w:type="spellStart"/>
      <w:r w:rsidR="005A1B9A" w:rsidRPr="005A1B9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хеликобактер</w:t>
      </w:r>
      <w:proofErr w:type="spellEnd"/>
      <w:r w:rsidR="005A1B9A" w:rsidRPr="005A1B9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:</w:t>
      </w:r>
    </w:p>
    <w:p w:rsidR="005A1B9A" w:rsidRPr="005A1B9A" w:rsidRDefault="005A1B9A" w:rsidP="005A1B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A1B9A" w:rsidRPr="005A1B9A" w:rsidRDefault="005A1B9A" w:rsidP="005A1B9A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B9A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утром перед процедурой нужно почистить зубы и сполоснуть рот обычной водой;</w:t>
      </w:r>
    </w:p>
    <w:p w:rsidR="005A1B9A" w:rsidRPr="005A1B9A" w:rsidRDefault="005A1B9A" w:rsidP="005A1B9A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B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проводится строго натощак;</w:t>
      </w:r>
    </w:p>
    <w:p w:rsidR="005A1B9A" w:rsidRPr="005A1B9A" w:rsidRDefault="005A1B9A" w:rsidP="005A1B9A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допустимо выпить немного воды (1/2 стакана) за 1 час до исследования;</w:t>
      </w:r>
    </w:p>
    <w:p w:rsidR="005A1B9A" w:rsidRPr="005A1B9A" w:rsidRDefault="005A1B9A" w:rsidP="005A1B9A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B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анализа исключается курение и жевательная резинка;</w:t>
      </w:r>
    </w:p>
    <w:p w:rsidR="005A1B9A" w:rsidRPr="005A1B9A" w:rsidRDefault="005A1B9A" w:rsidP="005A1B9A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B9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меню ужина накануне теста должно быть диетическим и есть можно не позднее 22 часов;</w:t>
      </w:r>
    </w:p>
    <w:p w:rsidR="005A1B9A" w:rsidRPr="005A1B9A" w:rsidRDefault="005A1B9A" w:rsidP="005A1B9A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B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 недели до теста отменяют все антибиотики и средства, угнетающие секрецию соляной кислоты;</w:t>
      </w:r>
    </w:p>
    <w:p w:rsidR="005A1B9A" w:rsidRPr="005A1B9A" w:rsidRDefault="005A1B9A" w:rsidP="005A1B9A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B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неделю до обследования нельзя принимать обезболивающие, антациды, противовоспалительные медикаменты и препараты висмута;</w:t>
      </w:r>
    </w:p>
    <w:p w:rsidR="005A1B9A" w:rsidRPr="005A1B9A" w:rsidRDefault="005A1B9A" w:rsidP="005A1B9A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B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3 дня до теста исключается алкоголь и все бобовые.</w:t>
      </w:r>
    </w:p>
    <w:p w:rsidR="005A1B9A" w:rsidRPr="005A1B9A" w:rsidRDefault="005A1B9A" w:rsidP="005A1B9A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поводу любых принимаемых пациентом лекарств нужно проконсультироваться с врачом. Он может дать дополнительные рекомендации касательно подготовки к </w:t>
      </w:r>
      <w:proofErr w:type="spellStart"/>
      <w:r w:rsidRPr="005A1B9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хелик</w:t>
      </w:r>
      <w:proofErr w:type="spellEnd"/>
      <w:r w:rsidRPr="005A1B9A">
        <w:rPr>
          <w:rFonts w:ascii="Times New Roman" w:eastAsia="Times New Roman" w:hAnsi="Times New Roman" w:cs="Times New Roman"/>
          <w:sz w:val="26"/>
          <w:szCs w:val="26"/>
          <w:lang w:eastAsia="ru-RU"/>
        </w:rPr>
        <w:t>-тесту.</w:t>
      </w:r>
    </w:p>
    <w:p w:rsidR="005A1B9A" w:rsidRPr="005A1B9A" w:rsidRDefault="005A1B9A" w:rsidP="005A1B9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A1B9A" w:rsidRPr="005A1B9A" w:rsidSect="009E6ED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3CB"/>
    <w:multiLevelType w:val="multilevel"/>
    <w:tmpl w:val="589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030AC"/>
    <w:multiLevelType w:val="multilevel"/>
    <w:tmpl w:val="FBAED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B864FF"/>
    <w:multiLevelType w:val="multilevel"/>
    <w:tmpl w:val="C8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C64A07"/>
    <w:multiLevelType w:val="multilevel"/>
    <w:tmpl w:val="73C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12E70"/>
    <w:multiLevelType w:val="multilevel"/>
    <w:tmpl w:val="7240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262F2"/>
    <w:multiLevelType w:val="multilevel"/>
    <w:tmpl w:val="6C88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F7450"/>
    <w:multiLevelType w:val="hybridMultilevel"/>
    <w:tmpl w:val="FA34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F66F4"/>
    <w:multiLevelType w:val="multilevel"/>
    <w:tmpl w:val="DF46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4642A"/>
    <w:multiLevelType w:val="multilevel"/>
    <w:tmpl w:val="C1D2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55B57"/>
    <w:multiLevelType w:val="multilevel"/>
    <w:tmpl w:val="BDF0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A025B"/>
    <w:multiLevelType w:val="multilevel"/>
    <w:tmpl w:val="1EB4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7509B8"/>
    <w:multiLevelType w:val="multilevel"/>
    <w:tmpl w:val="0B34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B6F4E"/>
    <w:multiLevelType w:val="multilevel"/>
    <w:tmpl w:val="B624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554B1"/>
    <w:multiLevelType w:val="multilevel"/>
    <w:tmpl w:val="BDE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991278"/>
    <w:multiLevelType w:val="multilevel"/>
    <w:tmpl w:val="93163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3D3442C"/>
    <w:multiLevelType w:val="multilevel"/>
    <w:tmpl w:val="2124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D8069A"/>
    <w:multiLevelType w:val="multilevel"/>
    <w:tmpl w:val="FDB6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5"/>
  </w:num>
  <w:num w:numId="5">
    <w:abstractNumId w:val="10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6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ED"/>
    <w:rsid w:val="000B5A6B"/>
    <w:rsid w:val="00255BC0"/>
    <w:rsid w:val="002D3943"/>
    <w:rsid w:val="003110BE"/>
    <w:rsid w:val="005A1B9A"/>
    <w:rsid w:val="00711631"/>
    <w:rsid w:val="007334ED"/>
    <w:rsid w:val="009E6ED3"/>
    <w:rsid w:val="009F4296"/>
    <w:rsid w:val="00EB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10BE"/>
    <w:rPr>
      <w:b/>
      <w:bCs/>
    </w:rPr>
  </w:style>
  <w:style w:type="paragraph" w:styleId="a4">
    <w:name w:val="List Paragraph"/>
    <w:basedOn w:val="a"/>
    <w:uiPriority w:val="34"/>
    <w:qFormat/>
    <w:rsid w:val="00311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10BE"/>
    <w:rPr>
      <w:b/>
      <w:bCs/>
    </w:rPr>
  </w:style>
  <w:style w:type="paragraph" w:styleId="a4">
    <w:name w:val="List Paragraph"/>
    <w:basedOn w:val="a"/>
    <w:uiPriority w:val="34"/>
    <w:qFormat/>
    <w:rsid w:val="0031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isatsya.ru/upload/medialibrary/dc7/dc7e455d4e04a0e1eeae2df5b1c279d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2024-02-16T08:01:00Z</dcterms:created>
  <dcterms:modified xsi:type="dcterms:W3CDTF">2024-02-19T06:43:00Z</dcterms:modified>
</cp:coreProperties>
</file>